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205F2" w14:textId="77777777" w:rsidR="004E3FC8" w:rsidRPr="00695F31" w:rsidRDefault="004E3FC8" w:rsidP="004E3FC8">
      <w:pPr>
        <w:pStyle w:val="NormalWeb"/>
        <w:rPr>
          <w:rFonts w:ascii="Arial" w:hAnsi="Arial" w:cs="Arial"/>
          <w:bCs/>
          <w:color w:val="000000"/>
          <w:u w:val="single"/>
        </w:rPr>
      </w:pPr>
      <w:r w:rsidRPr="00695F31">
        <w:rPr>
          <w:rFonts w:ascii="Arial" w:hAnsi="Arial" w:cs="Arial"/>
          <w:bCs/>
          <w:color w:val="000000"/>
          <w:u w:val="single"/>
        </w:rPr>
        <w:t xml:space="preserve">New </w:t>
      </w:r>
      <w:r w:rsidR="00426D8C" w:rsidRPr="00695F31">
        <w:rPr>
          <w:rFonts w:ascii="Arial" w:hAnsi="Arial" w:cs="Arial"/>
          <w:bCs/>
          <w:color w:val="000000"/>
          <w:u w:val="single"/>
        </w:rPr>
        <w:t xml:space="preserve">IL </w:t>
      </w:r>
      <w:r w:rsidRPr="00695F31">
        <w:rPr>
          <w:rFonts w:ascii="Arial" w:hAnsi="Arial" w:cs="Arial"/>
          <w:bCs/>
          <w:color w:val="000000"/>
          <w:u w:val="single"/>
        </w:rPr>
        <w:t>Physician Licensure Requirements for 2020 Renewal</w:t>
      </w:r>
      <w:r w:rsidR="00695F31" w:rsidRPr="00695F31">
        <w:rPr>
          <w:rFonts w:ascii="Arial" w:hAnsi="Arial" w:cs="Arial"/>
          <w:bCs/>
          <w:color w:val="000000"/>
          <w:u w:val="single"/>
        </w:rPr>
        <w:t xml:space="preserve"> – </w:t>
      </w:r>
      <w:r w:rsidR="00695F31" w:rsidRPr="00695F31">
        <w:rPr>
          <w:rFonts w:ascii="Arial" w:hAnsi="Arial" w:cs="Arial"/>
          <w:b/>
          <w:bCs/>
          <w:color w:val="000000"/>
          <w:u w:val="single"/>
        </w:rPr>
        <w:t>Opioid and Sexual Harassment Education</w:t>
      </w:r>
    </w:p>
    <w:p w14:paraId="2B3AC9BD" w14:textId="77777777" w:rsidR="00426D8C" w:rsidRDefault="00426D8C" w:rsidP="00426D8C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F20189">
        <w:rPr>
          <w:rFonts w:ascii="Arial" w:hAnsi="Arial" w:cs="Arial"/>
          <w:bCs/>
          <w:color w:val="000000"/>
        </w:rPr>
        <w:t xml:space="preserve">The Illinois legislature has enacted two new </w:t>
      </w:r>
      <w:r w:rsidR="00695F31">
        <w:rPr>
          <w:rFonts w:ascii="Arial" w:hAnsi="Arial" w:cs="Arial"/>
          <w:bCs/>
          <w:color w:val="000000"/>
        </w:rPr>
        <w:t xml:space="preserve">physician </w:t>
      </w:r>
      <w:r w:rsidRPr="00F20189">
        <w:rPr>
          <w:rFonts w:ascii="Arial" w:hAnsi="Arial" w:cs="Arial"/>
          <w:bCs/>
          <w:color w:val="000000"/>
        </w:rPr>
        <w:t>licensure requirements</w:t>
      </w:r>
      <w:r w:rsidR="00695F31">
        <w:rPr>
          <w:rFonts w:ascii="Arial" w:hAnsi="Arial" w:cs="Arial"/>
          <w:bCs/>
          <w:color w:val="000000"/>
        </w:rPr>
        <w:t xml:space="preserve"> for all physicians due for license </w:t>
      </w:r>
      <w:r w:rsidRPr="00F20189">
        <w:rPr>
          <w:rFonts w:ascii="Arial" w:hAnsi="Arial" w:cs="Arial"/>
          <w:bCs/>
          <w:color w:val="000000"/>
        </w:rPr>
        <w:t>renewal in July 2020</w:t>
      </w:r>
      <w:r w:rsidR="00695F31">
        <w:rPr>
          <w:rFonts w:ascii="Arial" w:hAnsi="Arial" w:cs="Arial"/>
          <w:bCs/>
          <w:color w:val="000000"/>
        </w:rPr>
        <w:t>.</w:t>
      </w:r>
    </w:p>
    <w:p w14:paraId="095A33AD" w14:textId="77777777" w:rsidR="00695F31" w:rsidRPr="00F20189" w:rsidRDefault="00695F31" w:rsidP="00426D8C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14:paraId="647D296B" w14:textId="77777777" w:rsidR="00426D8C" w:rsidRDefault="00426D8C" w:rsidP="00426D8C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As in prior years, all</w:t>
      </w:r>
      <w:r w:rsidRPr="00C34E0B">
        <w:rPr>
          <w:rFonts w:ascii="Arial" w:hAnsi="Arial" w:cs="Arial"/>
          <w:bCs/>
          <w:color w:val="000000"/>
        </w:rPr>
        <w:t xml:space="preserve"> licensed physicians </w:t>
      </w:r>
      <w:r w:rsidR="00695F31">
        <w:rPr>
          <w:rFonts w:ascii="Arial" w:hAnsi="Arial" w:cs="Arial"/>
          <w:bCs/>
          <w:color w:val="000000"/>
        </w:rPr>
        <w:t>must</w:t>
      </w:r>
      <w:r w:rsidRPr="00C34E0B">
        <w:rPr>
          <w:rFonts w:ascii="Arial" w:hAnsi="Arial" w:cs="Arial"/>
          <w:bCs/>
          <w:color w:val="000000"/>
        </w:rPr>
        <w:t xml:space="preserve"> complete 150 hours of continuing medical education (CME)</w:t>
      </w:r>
      <w:r>
        <w:rPr>
          <w:rFonts w:ascii="Arial" w:hAnsi="Arial" w:cs="Arial"/>
          <w:bCs/>
          <w:color w:val="000000"/>
        </w:rPr>
        <w:t xml:space="preserve"> in order to renew their license</w:t>
      </w:r>
      <w:r w:rsidRPr="00C34E0B">
        <w:rPr>
          <w:rFonts w:ascii="Arial" w:hAnsi="Arial" w:cs="Arial"/>
          <w:bCs/>
          <w:color w:val="000000"/>
        </w:rPr>
        <w:t xml:space="preserve">. </w:t>
      </w:r>
      <w:r w:rsidR="00695F31">
        <w:rPr>
          <w:rFonts w:ascii="Arial" w:hAnsi="Arial" w:cs="Arial"/>
          <w:bCs/>
          <w:color w:val="000000"/>
        </w:rPr>
        <w:t xml:space="preserve">IL now requires </w:t>
      </w:r>
      <w:r>
        <w:rPr>
          <w:rFonts w:ascii="Arial" w:hAnsi="Arial" w:cs="Arial"/>
          <w:bCs/>
          <w:color w:val="000000"/>
        </w:rPr>
        <w:t xml:space="preserve">physicians </w:t>
      </w:r>
      <w:r w:rsidR="00695F31">
        <w:rPr>
          <w:rFonts w:ascii="Arial" w:hAnsi="Arial" w:cs="Arial"/>
          <w:bCs/>
          <w:color w:val="000000"/>
        </w:rPr>
        <w:t xml:space="preserve">with Controlled Substance Registrations to </w:t>
      </w:r>
      <w:r>
        <w:rPr>
          <w:rFonts w:ascii="Arial" w:hAnsi="Arial" w:cs="Arial"/>
          <w:bCs/>
          <w:color w:val="000000"/>
        </w:rPr>
        <w:t xml:space="preserve">complete </w:t>
      </w:r>
      <w:r w:rsidRPr="00C34E0B">
        <w:rPr>
          <w:rFonts w:ascii="Arial" w:hAnsi="Arial" w:cs="Arial"/>
          <w:b/>
          <w:bCs/>
          <w:color w:val="000000"/>
        </w:rPr>
        <w:t xml:space="preserve">three </w:t>
      </w:r>
      <w:r w:rsidR="00695F31">
        <w:rPr>
          <w:rFonts w:ascii="Arial" w:hAnsi="Arial" w:cs="Arial"/>
          <w:b/>
          <w:bCs/>
          <w:color w:val="000000"/>
        </w:rPr>
        <w:t xml:space="preserve">hours of </w:t>
      </w:r>
      <w:r w:rsidRPr="00C34E0B">
        <w:rPr>
          <w:rFonts w:ascii="Arial" w:hAnsi="Arial" w:cs="Arial"/>
          <w:b/>
          <w:bCs/>
          <w:color w:val="000000"/>
        </w:rPr>
        <w:t>CME on safe opioid prescribing practices</w:t>
      </w:r>
      <w:r w:rsidR="00695F31">
        <w:rPr>
          <w:rFonts w:ascii="Arial" w:hAnsi="Arial" w:cs="Arial"/>
          <w:b/>
          <w:bCs/>
          <w:color w:val="000000"/>
        </w:rPr>
        <w:t xml:space="preserve"> to renew their Controlled Substance Registrations.</w:t>
      </w:r>
      <w:r w:rsidRPr="00C34E0B">
        <w:rPr>
          <w:rFonts w:ascii="Arial" w:hAnsi="Arial" w:cs="Arial"/>
          <w:bCs/>
          <w:color w:val="000000"/>
        </w:rPr>
        <w:t xml:space="preserve"> </w:t>
      </w:r>
      <w:r w:rsidR="00557D81">
        <w:rPr>
          <w:rFonts w:ascii="Arial" w:hAnsi="Arial" w:cs="Arial"/>
          <w:bCs/>
          <w:color w:val="000000"/>
        </w:rPr>
        <w:t>Further information is provided in the</w:t>
      </w:r>
      <w:r>
        <w:rPr>
          <w:rFonts w:ascii="Arial" w:hAnsi="Arial" w:cs="Arial"/>
          <w:bCs/>
          <w:color w:val="000000"/>
        </w:rPr>
        <w:t xml:space="preserve"> </w:t>
      </w:r>
      <w:r w:rsidR="00695F31">
        <w:rPr>
          <w:rFonts w:ascii="Arial" w:hAnsi="Arial" w:cs="Arial"/>
          <w:bCs/>
          <w:color w:val="000000"/>
        </w:rPr>
        <w:t xml:space="preserve">IDFPR FAQ document </w:t>
      </w:r>
      <w:hyperlink r:id="rId6" w:history="1">
        <w:r w:rsidRPr="00695F31">
          <w:rPr>
            <w:rStyle w:val="Hyperlink"/>
            <w:rFonts w:ascii="Arial" w:hAnsi="Arial" w:cs="Arial"/>
            <w:bCs/>
          </w:rPr>
          <w:t>here</w:t>
        </w:r>
      </w:hyperlink>
      <w:r w:rsidR="00695F31">
        <w:rPr>
          <w:rFonts w:ascii="Arial" w:hAnsi="Arial" w:cs="Arial"/>
          <w:bCs/>
          <w:color w:val="000000"/>
        </w:rPr>
        <w:t>.</w:t>
      </w:r>
    </w:p>
    <w:p w14:paraId="30AAE934" w14:textId="77777777" w:rsidR="00426D8C" w:rsidRDefault="00426D8C" w:rsidP="00426D8C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14:paraId="27C148FB" w14:textId="461F1B8D" w:rsidR="00557D81" w:rsidRDefault="00557D81" w:rsidP="00426D8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Additionally, </w:t>
      </w:r>
      <w:r w:rsidRPr="00557D81">
        <w:rPr>
          <w:rFonts w:ascii="Arial" w:hAnsi="Arial" w:cs="Arial"/>
          <w:b/>
          <w:bCs/>
          <w:color w:val="000000"/>
        </w:rPr>
        <w:t>one hour of CME on sexual harassment prevention training is required for all physicians renewing their IL license.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557D81">
        <w:rPr>
          <w:rFonts w:ascii="Arial" w:hAnsi="Arial" w:cs="Arial"/>
          <w:bCs/>
          <w:color w:val="000000"/>
        </w:rPr>
        <w:t xml:space="preserve">Further information is provided in the IDFPR FAQ document </w:t>
      </w:r>
      <w:hyperlink r:id="rId7" w:history="1">
        <w:r w:rsidRPr="0025178E">
          <w:rPr>
            <w:rStyle w:val="Hyperlink"/>
            <w:rFonts w:ascii="Arial" w:hAnsi="Arial" w:cs="Arial"/>
            <w:bCs/>
          </w:rPr>
          <w:t>here</w:t>
        </w:r>
      </w:hyperlink>
      <w:r w:rsidRPr="00557D81">
        <w:rPr>
          <w:rFonts w:ascii="Arial" w:hAnsi="Arial" w:cs="Arial"/>
          <w:bCs/>
          <w:color w:val="000000"/>
        </w:rPr>
        <w:t xml:space="preserve">. </w:t>
      </w:r>
    </w:p>
    <w:p w14:paraId="3D199DE6" w14:textId="77777777" w:rsidR="00426D8C" w:rsidRPr="00067B43" w:rsidRDefault="00426D8C" w:rsidP="00426D8C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14:paraId="1ACB5CCB" w14:textId="77777777" w:rsidR="00426D8C" w:rsidRPr="0025178E" w:rsidRDefault="00822128" w:rsidP="00426D8C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 w:rsidRPr="00067B43">
        <w:rPr>
          <w:rFonts w:ascii="Arial" w:hAnsi="Arial" w:cs="Arial"/>
          <w:bCs/>
        </w:rPr>
        <w:t xml:space="preserve">These requirements are self-reported to your licensing body at the time of your </w:t>
      </w:r>
      <w:r w:rsidR="00557D81" w:rsidRPr="00067B43">
        <w:rPr>
          <w:rFonts w:ascii="Arial" w:hAnsi="Arial" w:cs="Arial"/>
          <w:bCs/>
        </w:rPr>
        <w:t xml:space="preserve">license renewal. </w:t>
      </w:r>
      <w:r w:rsidR="00426D8C">
        <w:rPr>
          <w:rFonts w:ascii="Arial" w:hAnsi="Arial" w:cs="Arial"/>
          <w:bCs/>
          <w:color w:val="000000"/>
        </w:rPr>
        <w:t xml:space="preserve">More information on these requirements is also available from the </w:t>
      </w:r>
      <w:hyperlink r:id="rId8" w:history="1">
        <w:r w:rsidR="00426D8C" w:rsidRPr="00FC086C">
          <w:rPr>
            <w:rStyle w:val="Hyperlink"/>
            <w:rFonts w:ascii="Arial" w:hAnsi="Arial" w:cs="Arial"/>
            <w:bCs/>
          </w:rPr>
          <w:t>Illinois State Medical Society</w:t>
        </w:r>
      </w:hyperlink>
    </w:p>
    <w:p w14:paraId="06B3A23B" w14:textId="77777777" w:rsidR="00426D8C" w:rsidRDefault="00426D8C" w:rsidP="009836CB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14:paraId="346353AD" w14:textId="77777777" w:rsidR="00426D8C" w:rsidRDefault="00426D8C" w:rsidP="00426D8C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 Feinberg CME office has collected a list of resources for </w:t>
      </w:r>
      <w:r w:rsidR="00557D81">
        <w:rPr>
          <w:rFonts w:ascii="Arial" w:hAnsi="Arial" w:cs="Arial"/>
          <w:bCs/>
          <w:color w:val="000000"/>
        </w:rPr>
        <w:t xml:space="preserve">all Feinberg faculty and </w:t>
      </w:r>
      <w:r>
        <w:rPr>
          <w:rFonts w:ascii="Arial" w:hAnsi="Arial" w:cs="Arial"/>
          <w:bCs/>
          <w:color w:val="000000"/>
        </w:rPr>
        <w:t xml:space="preserve">Northwestern Medicine physicians to enable everyone to achieve this requirement as efficiently as possible.  </w:t>
      </w:r>
    </w:p>
    <w:p w14:paraId="618DEE0F" w14:textId="77777777" w:rsidR="00426D8C" w:rsidRDefault="00426D8C" w:rsidP="00426D8C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14:paraId="1CF2A9F7" w14:textId="77777777" w:rsidR="00A676F2" w:rsidRPr="001837C5" w:rsidRDefault="00A676F2" w:rsidP="00A67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Opioid Education</w:t>
      </w:r>
      <w:r w:rsidRPr="001837C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Resources:</w:t>
      </w:r>
    </w:p>
    <w:p w14:paraId="246F2D84" w14:textId="77777777" w:rsidR="00E448A5" w:rsidRDefault="00E448A5" w:rsidP="00E448A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Northwestern Grand Rounds Recorded Lectures (CME available):</w:t>
      </w:r>
    </w:p>
    <w:p w14:paraId="5831F10D" w14:textId="77777777" w:rsidR="00B04FC3" w:rsidRPr="00B04FC3" w:rsidRDefault="00A676F2" w:rsidP="00B04FC3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B16075">
        <w:rPr>
          <w:rFonts w:ascii="Arial" w:eastAsia="Times New Roman" w:hAnsi="Arial" w:cs="Arial"/>
          <w:color w:val="000000"/>
          <w:sz w:val="24"/>
          <w:szCs w:val="24"/>
        </w:rPr>
        <w:t xml:space="preserve">Curbing the Opioid Epidemic: How Hospital-Based Clinicians Can Be Part of the Solution: </w:t>
      </w:r>
      <w:hyperlink r:id="rId9" w:history="1">
        <w:r w:rsidRPr="00B16075">
          <w:rPr>
            <w:rStyle w:val="Hyperlink"/>
            <w:rFonts w:ascii="Arial" w:eastAsia="Times New Roman" w:hAnsi="Arial" w:cs="Arial"/>
            <w:sz w:val="24"/>
            <w:szCs w:val="24"/>
          </w:rPr>
          <w:t>https://northwestern.cloud-cme.com/OpioidEpidemic</w:t>
        </w:r>
      </w:hyperlink>
    </w:p>
    <w:p w14:paraId="0EF9603C" w14:textId="77777777" w:rsidR="00B04FC3" w:rsidRDefault="00B04FC3" w:rsidP="00B04FC3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04FC3">
        <w:rPr>
          <w:rFonts w:ascii="Arial" w:eastAsia="Times New Roman" w:hAnsi="Arial" w:cs="Arial"/>
          <w:color w:val="000000"/>
          <w:sz w:val="24"/>
          <w:szCs w:val="24"/>
        </w:rPr>
        <w:t>Opioids at Your Clinical Doorstep: The US Crisis and the Development of Opioid Related Constipation: Updated Nomenclature and Therapeutic Recommendations</w:t>
      </w:r>
      <w:r w:rsidR="00A676F2" w:rsidRPr="00B1607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10" w:history="1">
        <w:r w:rsidRPr="00A16EDA">
          <w:rPr>
            <w:rStyle w:val="Hyperlink"/>
            <w:rFonts w:ascii="Arial" w:eastAsia="Times New Roman" w:hAnsi="Arial" w:cs="Arial"/>
            <w:sz w:val="24"/>
            <w:szCs w:val="24"/>
          </w:rPr>
          <w:t>https://northwestern.cloud-cme.com/OpioidCrisis</w:t>
        </w:r>
      </w:hyperlink>
    </w:p>
    <w:p w14:paraId="0FED8F7A" w14:textId="77777777" w:rsidR="00632F14" w:rsidRPr="00632F14" w:rsidRDefault="0053484C" w:rsidP="00632F14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53484C">
        <w:rPr>
          <w:rFonts w:ascii="Arial" w:eastAsia="Times New Roman" w:hAnsi="Arial" w:cs="Arial"/>
          <w:color w:val="000000"/>
          <w:sz w:val="24"/>
          <w:szCs w:val="24"/>
        </w:rPr>
        <w:t>Mothers and Newborns affected by Opioid Initiative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11" w:history="1">
        <w:r w:rsidRPr="00AD6E48">
          <w:rPr>
            <w:rStyle w:val="Hyperlink"/>
            <w:rFonts w:ascii="Arial" w:eastAsia="Times New Roman" w:hAnsi="Arial" w:cs="Arial"/>
            <w:sz w:val="24"/>
            <w:szCs w:val="24"/>
          </w:rPr>
          <w:t>https://northwestern.cloud-cme.com/NewbornsOpioid</w:t>
        </w:r>
      </w:hyperlink>
      <w:r w:rsidR="00C678D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448A5">
        <w:rPr>
          <w:rFonts w:ascii="Arial" w:eastAsia="Times New Roman" w:hAnsi="Arial" w:cs="Arial"/>
          <w:i/>
          <w:color w:val="000000"/>
          <w:sz w:val="24"/>
          <w:szCs w:val="24"/>
        </w:rPr>
        <w:t>*F</w:t>
      </w:r>
      <w:r w:rsidR="00632F14" w:rsidRPr="00632F1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or NM physicians </w:t>
      </w:r>
      <w:r w:rsidR="00E448A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only </w:t>
      </w:r>
      <w:r w:rsidR="00632F14" w:rsidRPr="00632F1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and </w:t>
      </w:r>
      <w:r w:rsidR="00E448A5">
        <w:rPr>
          <w:rFonts w:ascii="Arial" w:eastAsia="Times New Roman" w:hAnsi="Arial" w:cs="Arial"/>
          <w:i/>
          <w:color w:val="000000"/>
          <w:sz w:val="24"/>
          <w:szCs w:val="24"/>
        </w:rPr>
        <w:t>requires you to be</w:t>
      </w:r>
      <w:r w:rsidR="00632F14" w:rsidRPr="00632F1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logged into the NM network to view.</w:t>
      </w:r>
    </w:p>
    <w:p w14:paraId="27A5FF35" w14:textId="77777777" w:rsidR="00A676F2" w:rsidRPr="001837C5" w:rsidRDefault="00A676F2" w:rsidP="00A676F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37C5">
        <w:rPr>
          <w:rFonts w:ascii="Arial" w:eastAsia="Times New Roman" w:hAnsi="Arial" w:cs="Arial"/>
          <w:color w:val="000000"/>
          <w:sz w:val="24"/>
          <w:szCs w:val="24"/>
        </w:rPr>
        <w:t xml:space="preserve">Centers for Disease Control and Prevention (CDC): Opioid basics, data, overdose prevention, guidelines, and trainings. (Free.  Multiple modules with CME available).  </w:t>
      </w:r>
      <w:hyperlink r:id="rId12" w:history="1">
        <w:r w:rsidRPr="001837C5">
          <w:rPr>
            <w:rStyle w:val="Hyperlink"/>
            <w:rFonts w:ascii="Arial" w:eastAsia="Times New Roman" w:hAnsi="Arial" w:cs="Arial"/>
            <w:sz w:val="24"/>
            <w:szCs w:val="24"/>
          </w:rPr>
          <w:t>https://www.cdc.gov/drugoverdose/training/index.html</w:t>
        </w:r>
      </w:hyperlink>
    </w:p>
    <w:p w14:paraId="263C5D76" w14:textId="77777777" w:rsidR="00A676F2" w:rsidRPr="001837C5" w:rsidRDefault="00A676F2" w:rsidP="00A67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37C5">
        <w:rPr>
          <w:rFonts w:ascii="Arial" w:eastAsia="Times New Roman" w:hAnsi="Arial" w:cs="Arial"/>
          <w:color w:val="000000"/>
          <w:sz w:val="24"/>
          <w:szCs w:val="24"/>
        </w:rPr>
        <w:t>NEJM Knowledge+ Pain Management and Opioids focus module. (</w:t>
      </w:r>
      <w:r w:rsidR="00E448A5">
        <w:rPr>
          <w:rFonts w:ascii="Arial" w:eastAsia="Times New Roman" w:hAnsi="Arial" w:cs="Arial"/>
          <w:color w:val="000000"/>
          <w:sz w:val="24"/>
          <w:szCs w:val="24"/>
        </w:rPr>
        <w:t xml:space="preserve">Free. </w:t>
      </w:r>
      <w:r w:rsidRPr="001837C5">
        <w:rPr>
          <w:rFonts w:ascii="Arial" w:eastAsia="Times New Roman" w:hAnsi="Arial" w:cs="Arial"/>
          <w:color w:val="000000"/>
          <w:sz w:val="24"/>
          <w:szCs w:val="24"/>
        </w:rPr>
        <w:t xml:space="preserve">CME and MOC available) </w:t>
      </w:r>
      <w:hyperlink r:id="rId13" w:history="1">
        <w:r w:rsidRPr="001837C5">
          <w:rPr>
            <w:rStyle w:val="Hyperlink"/>
            <w:rFonts w:ascii="Arial" w:hAnsi="Arial" w:cs="Arial"/>
            <w:sz w:val="24"/>
            <w:szCs w:val="24"/>
          </w:rPr>
          <w:t>https://knowledgeplusoffers.nejm.org/special53a/?utm_source=nejm&amp;utm_medium=email&amp;utm_campaign=pmmlaunch</w:t>
        </w:r>
      </w:hyperlink>
    </w:p>
    <w:p w14:paraId="74DA3D19" w14:textId="77777777" w:rsidR="00E448A5" w:rsidRDefault="00A676F2" w:rsidP="00E448A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37C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American College of Physicians (ACP): SAFE Opioid Prescribing: Strategies. Assessment. Fundamentals. Education.  (Free. Six half-hour online modules with CME and ABIM MK MOC available)  </w:t>
      </w:r>
    </w:p>
    <w:p w14:paraId="7366E1FD" w14:textId="77777777" w:rsidR="00A676F2" w:rsidRPr="001837C5" w:rsidRDefault="005A5F0A" w:rsidP="00E448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4" w:history="1">
        <w:r w:rsidR="00A676F2" w:rsidRPr="001837C5">
          <w:rPr>
            <w:rStyle w:val="Hyperlink"/>
            <w:rFonts w:ascii="Arial" w:eastAsia="Times New Roman" w:hAnsi="Arial" w:cs="Arial"/>
            <w:sz w:val="24"/>
            <w:szCs w:val="24"/>
          </w:rPr>
          <w:t>https://www.acponline.org/meetings-courses/focused-topics/safe-opioid-prescribing-strategies-assessment-fundamentals-education</w:t>
        </w:r>
      </w:hyperlink>
    </w:p>
    <w:p w14:paraId="4CF89521" w14:textId="77777777" w:rsidR="005C109F" w:rsidRDefault="00A676F2" w:rsidP="00426D8C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" w:hAnsi="Arial" w:cs="Arial"/>
          <w:sz w:val="24"/>
          <w:szCs w:val="24"/>
        </w:rPr>
      </w:pPr>
      <w:r w:rsidRPr="001837C5">
        <w:rPr>
          <w:rFonts w:ascii="Arial" w:eastAsia="Times New Roman" w:hAnsi="Arial" w:cs="Arial"/>
          <w:color w:val="000000"/>
          <w:sz w:val="24"/>
          <w:szCs w:val="24"/>
        </w:rPr>
        <w:t xml:space="preserve">Illinois State Medical Society (ISMS): Opioids: Resources to Combat Misuse, Abuse, and Overdose.  (Fee associated.  CME available).  </w:t>
      </w:r>
      <w:hyperlink r:id="rId15" w:history="1">
        <w:r w:rsidRPr="001837C5">
          <w:rPr>
            <w:rStyle w:val="Hyperlink"/>
            <w:rFonts w:ascii="Arial" w:hAnsi="Arial" w:cs="Arial"/>
            <w:sz w:val="24"/>
            <w:szCs w:val="24"/>
          </w:rPr>
          <w:t>https://www.isms.org/opioids/</w:t>
        </w:r>
      </w:hyperlink>
    </w:p>
    <w:p w14:paraId="777DF451" w14:textId="77777777" w:rsidR="005C109F" w:rsidRPr="00557D81" w:rsidRDefault="005C109F" w:rsidP="00426D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57D81">
        <w:rPr>
          <w:rFonts w:ascii="Arial" w:eastAsia="Times New Roman" w:hAnsi="Arial" w:cs="Arial"/>
          <w:b/>
          <w:sz w:val="24"/>
          <w:szCs w:val="24"/>
          <w:u w:val="single"/>
        </w:rPr>
        <w:t>Sexual Harassment Prevention</w:t>
      </w:r>
      <w:r w:rsidR="00557D81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3612C5C1" w14:textId="08D4797A" w:rsidR="00557D81" w:rsidRDefault="005C109F" w:rsidP="00557D81">
      <w:pPr>
        <w:shd w:val="clear" w:color="auto" w:fill="FFFFFF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557D81">
        <w:rPr>
          <w:rFonts w:ascii="Arial" w:eastAsia="Times New Roman" w:hAnsi="Arial" w:cs="Arial"/>
          <w:sz w:val="24"/>
          <w:szCs w:val="24"/>
        </w:rPr>
        <w:t>Northwestern University Harassment and Discrimination Prevention Webinar</w:t>
      </w:r>
      <w:r w:rsidR="005A5F0A">
        <w:rPr>
          <w:rFonts w:ascii="Arial" w:eastAsia="Times New Roman" w:hAnsi="Arial" w:cs="Arial"/>
          <w:sz w:val="24"/>
          <w:szCs w:val="24"/>
        </w:rPr>
        <w:t>*</w:t>
      </w:r>
      <w:r w:rsidRPr="00557D81">
        <w:rPr>
          <w:rFonts w:ascii="Arial" w:eastAsia="Times New Roman" w:hAnsi="Arial" w:cs="Arial"/>
          <w:sz w:val="24"/>
          <w:szCs w:val="24"/>
        </w:rPr>
        <w:t xml:space="preserve">:  </w:t>
      </w:r>
      <w:hyperlink r:id="rId16" w:history="1">
        <w:r w:rsidRPr="005C109F">
          <w:rPr>
            <w:rStyle w:val="Hyperlink"/>
            <w:rFonts w:ascii="Arial" w:hAnsi="Arial" w:cs="Arial"/>
            <w:sz w:val="24"/>
            <w:szCs w:val="24"/>
          </w:rPr>
          <w:t>https://northwestern.cloud-cme.com/DiscriminationPrevention</w:t>
        </w:r>
      </w:hyperlink>
    </w:p>
    <w:p w14:paraId="5C1FDE95" w14:textId="39AEFAB3" w:rsidR="001D4BCE" w:rsidRDefault="00557D81" w:rsidP="005A5F0A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*F</w:t>
      </w:r>
      <w:r w:rsidRPr="00632F14">
        <w:rPr>
          <w:rFonts w:ascii="Arial" w:eastAsia="Times New Roman" w:hAnsi="Arial" w:cs="Arial"/>
          <w:i/>
          <w:color w:val="000000"/>
          <w:sz w:val="24"/>
          <w:szCs w:val="24"/>
        </w:rPr>
        <w:t>or N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orthwestern University faculty and staff only.  Requires you to log in using your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</w:rPr>
        <w:t>NetID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and password.</w:t>
      </w:r>
      <w:r w:rsidR="007C4C6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For questions or issues logging in, </w:t>
      </w:r>
      <w:r w:rsidR="007C4C64" w:rsidRPr="007C4C64">
        <w:rPr>
          <w:rFonts w:ascii="Arial" w:eastAsia="Times New Roman" w:hAnsi="Arial" w:cs="Arial"/>
          <w:i/>
          <w:color w:val="000000"/>
          <w:sz w:val="24"/>
          <w:szCs w:val="24"/>
        </w:rPr>
        <w:t>contact the University support desk:  consultant@northwestern.edu, or speak to a Support Specialist by calling 847-491-4357 (1-HELP).</w:t>
      </w:r>
      <w:r w:rsidR="005C109F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85CC5">
        <w:rPr>
          <w:rFonts w:ascii="Arial" w:hAnsi="Arial" w:cs="Arial"/>
          <w:sz w:val="24"/>
          <w:szCs w:val="24"/>
        </w:rPr>
        <w:br/>
      </w:r>
      <w:r w:rsidR="00AC14F4">
        <w:rPr>
          <w:rFonts w:ascii="Arial" w:eastAsia="Times New Roman" w:hAnsi="Arial" w:cs="Arial"/>
          <w:color w:val="000000"/>
          <w:sz w:val="24"/>
          <w:szCs w:val="24"/>
        </w:rPr>
        <w:t>Northwestern Medicine Harassment Prevention Training Module</w:t>
      </w:r>
      <w:r w:rsidR="005A5F0A">
        <w:rPr>
          <w:rFonts w:ascii="Arial" w:eastAsia="Times New Roman" w:hAnsi="Arial" w:cs="Arial"/>
          <w:color w:val="000000"/>
          <w:sz w:val="24"/>
          <w:szCs w:val="24"/>
        </w:rPr>
        <w:t>**</w:t>
      </w:r>
      <w:r w:rsidR="00AC14F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5A5F0A">
        <w:rPr>
          <w:rFonts w:ascii="Arial" w:eastAsia="Times New Roman" w:hAnsi="Arial" w:cs="Arial"/>
          <w:color w:val="000000"/>
          <w:sz w:val="24"/>
          <w:szCs w:val="24"/>
        </w:rPr>
        <w:t>For directions on how to log in to the webinar, click here</w:t>
      </w:r>
      <w:r w:rsidR="005A5F0A" w:rsidRPr="005A5F0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17" w:history="1">
        <w:r w:rsidR="005A5F0A" w:rsidRPr="005A5F0A">
          <w:rPr>
            <w:rStyle w:val="Hyperlink"/>
            <w:rFonts w:ascii="Arial" w:hAnsi="Arial" w:cs="Arial"/>
            <w:sz w:val="24"/>
            <w:szCs w:val="24"/>
          </w:rPr>
          <w:t>https://northwestern.cloud-cme.com/default.aspx?EID=75699&amp;P=3000&amp;CaseID=1121</w:t>
        </w:r>
      </w:hyperlink>
    </w:p>
    <w:p w14:paraId="117EA866" w14:textId="3CC130F8" w:rsidR="005C109F" w:rsidRDefault="00AC14F4" w:rsidP="007C4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*</w:t>
      </w:r>
      <w:r w:rsidR="005A5F0A">
        <w:rPr>
          <w:rFonts w:ascii="Arial" w:eastAsia="Times New Roman" w:hAnsi="Arial" w:cs="Arial"/>
          <w:i/>
          <w:color w:val="000000"/>
          <w:sz w:val="24"/>
          <w:szCs w:val="24"/>
        </w:rPr>
        <w:t>*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For Northwestern Medicine physician</w:t>
      </w:r>
      <w:r w:rsidRPr="00AC14F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and staff only.  Requires you to log in using your NM user name and password.</w:t>
      </w:r>
      <w:r w:rsidR="007C4C6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For questions or issues logging in, contact the </w:t>
      </w:r>
      <w:r w:rsidR="007C4C64" w:rsidRPr="007C4C64">
        <w:rPr>
          <w:rFonts w:ascii="Arial" w:eastAsia="Times New Roman" w:hAnsi="Arial" w:cs="Arial"/>
          <w:i/>
          <w:color w:val="000000"/>
          <w:sz w:val="24"/>
          <w:szCs w:val="24"/>
        </w:rPr>
        <w:t>HELP Desk 312.926.4357 (</w:t>
      </w:r>
      <w:hyperlink r:id="rId18" w:history="1">
        <w:r w:rsidR="007C4C64" w:rsidRPr="00821BCF">
          <w:rPr>
            <w:rStyle w:val="Hyperlink"/>
            <w:rFonts w:ascii="Arial" w:eastAsia="Times New Roman" w:hAnsi="Arial" w:cs="Arial"/>
            <w:i/>
            <w:sz w:val="24"/>
            <w:szCs w:val="24"/>
          </w:rPr>
          <w:t>https://nmhc.service-now.com/</w:t>
        </w:r>
      </w:hyperlink>
      <w:r w:rsidR="007C4C64" w:rsidRPr="007C4C64">
        <w:rPr>
          <w:rFonts w:ascii="Arial" w:eastAsia="Times New Roman" w:hAnsi="Arial" w:cs="Arial"/>
          <w:i/>
          <w:color w:val="000000"/>
          <w:sz w:val="24"/>
          <w:szCs w:val="24"/>
        </w:rPr>
        <w:t>)</w:t>
      </w:r>
      <w:r w:rsidR="007C4C6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or </w:t>
      </w:r>
      <w:proofErr w:type="spellStart"/>
      <w:r w:rsidR="007C4C64" w:rsidRPr="007C4C64">
        <w:rPr>
          <w:rFonts w:ascii="Arial" w:eastAsia="Times New Roman" w:hAnsi="Arial" w:cs="Arial"/>
          <w:i/>
          <w:color w:val="000000"/>
          <w:sz w:val="24"/>
          <w:szCs w:val="24"/>
        </w:rPr>
        <w:t>MyHR</w:t>
      </w:r>
      <w:proofErr w:type="spellEnd"/>
      <w:r w:rsidR="007C4C64" w:rsidRPr="007C4C6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312.926.4642 (MyHR@nm.org or Academy@nm.org)</w:t>
      </w:r>
    </w:p>
    <w:p w14:paraId="430F0701" w14:textId="77777777" w:rsidR="005C109F" w:rsidRDefault="005C109F" w:rsidP="00426D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28C82D0" w14:textId="77777777" w:rsidR="005C109F" w:rsidRDefault="005C109F" w:rsidP="00426D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14:paraId="53832A0C" w14:textId="77777777" w:rsidR="005C109F" w:rsidRPr="00426D8C" w:rsidRDefault="005C109F" w:rsidP="00426D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5C109F" w:rsidRPr="00426D8C" w:rsidSect="00207A77">
      <w:pgSz w:w="12240" w:h="15840"/>
      <w:pgMar w:top="1296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1378"/>
    <w:multiLevelType w:val="multilevel"/>
    <w:tmpl w:val="2E22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514200"/>
    <w:multiLevelType w:val="hybridMultilevel"/>
    <w:tmpl w:val="7BE4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E57C6"/>
    <w:multiLevelType w:val="hybridMultilevel"/>
    <w:tmpl w:val="2642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5314D"/>
    <w:multiLevelType w:val="hybridMultilevel"/>
    <w:tmpl w:val="08BE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11"/>
    <w:rsid w:val="00057FDE"/>
    <w:rsid w:val="00067B43"/>
    <w:rsid w:val="000B0447"/>
    <w:rsid w:val="001777B5"/>
    <w:rsid w:val="001837C5"/>
    <w:rsid w:val="0018612C"/>
    <w:rsid w:val="001D4BCE"/>
    <w:rsid w:val="00207A77"/>
    <w:rsid w:val="002422D2"/>
    <w:rsid w:val="0025178E"/>
    <w:rsid w:val="002705A4"/>
    <w:rsid w:val="002C15C6"/>
    <w:rsid w:val="00316BFF"/>
    <w:rsid w:val="00341389"/>
    <w:rsid w:val="00356838"/>
    <w:rsid w:val="00394852"/>
    <w:rsid w:val="003B1F35"/>
    <w:rsid w:val="00426D8C"/>
    <w:rsid w:val="004E2CAE"/>
    <w:rsid w:val="004E3FC8"/>
    <w:rsid w:val="00504718"/>
    <w:rsid w:val="0053484C"/>
    <w:rsid w:val="00557D81"/>
    <w:rsid w:val="00591573"/>
    <w:rsid w:val="005A0F50"/>
    <w:rsid w:val="005A5F0A"/>
    <w:rsid w:val="005C109F"/>
    <w:rsid w:val="00632F14"/>
    <w:rsid w:val="00676717"/>
    <w:rsid w:val="00695F31"/>
    <w:rsid w:val="00712299"/>
    <w:rsid w:val="00747BA5"/>
    <w:rsid w:val="007C4C64"/>
    <w:rsid w:val="00822128"/>
    <w:rsid w:val="00836E0F"/>
    <w:rsid w:val="009302F3"/>
    <w:rsid w:val="00955CDF"/>
    <w:rsid w:val="009836CB"/>
    <w:rsid w:val="009A406D"/>
    <w:rsid w:val="00A13EEB"/>
    <w:rsid w:val="00A368AC"/>
    <w:rsid w:val="00A4558F"/>
    <w:rsid w:val="00A50D03"/>
    <w:rsid w:val="00A676F2"/>
    <w:rsid w:val="00AC14F4"/>
    <w:rsid w:val="00B04FC3"/>
    <w:rsid w:val="00B16075"/>
    <w:rsid w:val="00C27984"/>
    <w:rsid w:val="00C678DB"/>
    <w:rsid w:val="00E01C02"/>
    <w:rsid w:val="00E2502D"/>
    <w:rsid w:val="00E448A5"/>
    <w:rsid w:val="00EC6511"/>
    <w:rsid w:val="00F85CC5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99D5"/>
  <w15:chartTrackingRefBased/>
  <w15:docId w15:val="{0CB6FABB-FC20-462B-B4BE-10851896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65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3FC8"/>
    <w:rPr>
      <w:b/>
      <w:bCs/>
    </w:rPr>
  </w:style>
  <w:style w:type="paragraph" w:customStyle="1" w:styleId="xmsonormal">
    <w:name w:val="x_msonormal"/>
    <w:basedOn w:val="Normal"/>
    <w:rsid w:val="00A13E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3EE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0D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7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B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0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ms.org/Resources/For_Physicians/Licensure_and_Credentialing/Medical_Licensure_and_CME_Information/" TargetMode="External"/><Relationship Id="rId13" Type="http://schemas.openxmlformats.org/officeDocument/2006/relationships/hyperlink" Target="https://knowledgeplusoffers.nejm.org/special53a/?utm_source=nejm&amp;utm_medium=email&amp;utm_campaign=pmmlaunch" TargetMode="External"/><Relationship Id="rId18" Type="http://schemas.openxmlformats.org/officeDocument/2006/relationships/hyperlink" Target="https://nmhc.service-now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lga.gov/commission/jcar/admincode/068/068011300E04000R.html" TargetMode="External"/><Relationship Id="rId12" Type="http://schemas.openxmlformats.org/officeDocument/2006/relationships/hyperlink" Target="https://www.cdc.gov/drugoverdose/training/index.html" TargetMode="External"/><Relationship Id="rId17" Type="http://schemas.openxmlformats.org/officeDocument/2006/relationships/hyperlink" Target="https://northwestern.cloud-cme.com/default.aspx?EID=75699&amp;P=3000&amp;CaseID=11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thwestern.cloud-cme.com/DiscriminationPreven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idfpr.com/FAQ/DPR/Safe%20Opioid%20RX%20CE%20FAQ.pdf" TargetMode="External"/><Relationship Id="rId11" Type="http://schemas.openxmlformats.org/officeDocument/2006/relationships/hyperlink" Target="https://northwestern.cloud-cme.com/NewbornsOpio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sms.org/opioids/" TargetMode="External"/><Relationship Id="rId10" Type="http://schemas.openxmlformats.org/officeDocument/2006/relationships/hyperlink" Target="https://northwestern.cloud-cme.com/OpioidCris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thwestern.cloud-cme.com/OpioidEpidemic" TargetMode="External"/><Relationship Id="rId14" Type="http://schemas.openxmlformats.org/officeDocument/2006/relationships/hyperlink" Target="https://www.acponline.org/meetings-courses/focused-topics/safe-opioid-prescribing-strategies-assessment-fundamentals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26223-203D-45DB-8AFF-CA9D3791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J Schroedl</dc:creator>
  <cp:keywords/>
  <dc:description/>
  <cp:lastModifiedBy>Sheryl A Corey</cp:lastModifiedBy>
  <cp:revision>8</cp:revision>
  <dcterms:created xsi:type="dcterms:W3CDTF">2019-11-26T16:00:00Z</dcterms:created>
  <dcterms:modified xsi:type="dcterms:W3CDTF">2019-11-27T18:18:00Z</dcterms:modified>
</cp:coreProperties>
</file>